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A1AD5">
      <w:pPr>
        <w:tabs>
          <w:tab w:val="left" w:pos="0"/>
          <w:tab w:val="left" w:pos="180"/>
        </w:tabs>
        <w:jc w:val="center"/>
        <w:rPr>
          <w:rFonts w:hint="eastAsia"/>
        </w:rPr>
      </w:pPr>
      <w:r>
        <w:rPr>
          <w:rFonts w:hint="eastAsia"/>
          <w:b/>
          <w:sz w:val="36"/>
          <w:szCs w:val="36"/>
        </w:rPr>
        <w:t>学生</w:t>
      </w:r>
      <w:r>
        <w:rPr>
          <w:rFonts w:hint="eastAsia"/>
          <w:b/>
          <w:sz w:val="36"/>
          <w:szCs w:val="36"/>
          <w:lang w:eastAsia="zh-CN"/>
        </w:rPr>
        <w:t>办理免修免试</w:t>
      </w:r>
      <w:r>
        <w:rPr>
          <w:rFonts w:hint="eastAsia"/>
          <w:b/>
          <w:sz w:val="36"/>
          <w:szCs w:val="36"/>
        </w:rPr>
        <w:t>流程图</w:t>
      </w:r>
    </w:p>
    <w:p w14:paraId="376460D3">
      <w:pPr>
        <w:jc w:val="center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7720330" cy="3584575"/>
            <wp:effectExtent l="0" t="0" r="0" b="0"/>
            <wp:docPr id="2" name="图片 2" descr="免修免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免修免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0330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0A6BA55">
      <w:pPr>
        <w:tabs>
          <w:tab w:val="left" w:pos="0"/>
          <w:tab w:val="left" w:pos="180"/>
        </w:tabs>
        <w:spacing w:line="360" w:lineRule="auto"/>
        <w:rPr>
          <w:rFonts w:hint="eastAsia"/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说明：</w:t>
      </w:r>
    </w:p>
    <w:p w14:paraId="11F02BD4">
      <w:pPr>
        <w:numPr>
          <w:ilvl w:val="0"/>
          <w:numId w:val="1"/>
        </w:numPr>
        <w:tabs>
          <w:tab w:val="left" w:pos="0"/>
          <w:tab w:val="left" w:pos="180"/>
          <w:tab w:val="clear" w:pos="312"/>
        </w:tabs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报名</w:t>
      </w:r>
      <w:r>
        <w:rPr>
          <w:rFonts w:hint="eastAsia"/>
          <w:sz w:val="24"/>
        </w:rPr>
        <w:t>务必上传附件、填写原因，否则申请将无法通过</w:t>
      </w:r>
      <w:r>
        <w:rPr>
          <w:rFonts w:hint="eastAsia"/>
          <w:sz w:val="24"/>
          <w:lang w:eastAsia="zh-CN"/>
        </w:rPr>
        <w:t>。</w:t>
      </w:r>
    </w:p>
    <w:p w14:paraId="32A1E903">
      <w:pPr>
        <w:numPr>
          <w:ilvl w:val="0"/>
          <w:numId w:val="1"/>
        </w:numPr>
        <w:tabs>
          <w:tab w:val="left" w:pos="0"/>
          <w:tab w:val="left" w:pos="180"/>
          <w:tab w:val="clear" w:pos="312"/>
        </w:tabs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每学期只办理本学期开课课程的免修免试。</w:t>
      </w:r>
    </w:p>
    <w:p w14:paraId="4257F9F9">
      <w:pPr>
        <w:numPr>
          <w:ilvl w:val="0"/>
          <w:numId w:val="1"/>
        </w:numPr>
        <w:tabs>
          <w:tab w:val="left" w:pos="0"/>
          <w:tab w:val="left" w:pos="180"/>
          <w:tab w:val="clear" w:pos="312"/>
        </w:tabs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降级学生办理免修免试需先在教务系统中线上申请，线上申请通过后，线下办理退费。</w:t>
      </w:r>
    </w:p>
    <w:p w14:paraId="574DB5B4">
      <w:pPr>
        <w:numPr>
          <w:ilvl w:val="0"/>
          <w:numId w:val="1"/>
        </w:numPr>
        <w:tabs>
          <w:tab w:val="left" w:pos="0"/>
          <w:tab w:val="left" w:pos="180"/>
          <w:tab w:val="clear" w:pos="312"/>
        </w:tabs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请学生在提交免修免试申请后密切关注审核结果，教学科研工作部审核通过后才算报名成功。</w:t>
      </w:r>
    </w:p>
    <w:p w14:paraId="1AC2900C">
      <w:pPr>
        <w:numPr>
          <w:ilvl w:val="0"/>
          <w:numId w:val="1"/>
        </w:numPr>
        <w:tabs>
          <w:tab w:val="left" w:pos="0"/>
          <w:tab w:val="left" w:pos="180"/>
          <w:tab w:val="clear" w:pos="312"/>
        </w:tabs>
        <w:spacing w:line="360" w:lineRule="auto"/>
        <w:rPr>
          <w:rFonts w:hint="eastAsia" w:eastAsia="宋体"/>
          <w:lang w:eastAsia="zh-CN"/>
        </w:rPr>
      </w:pPr>
      <w:r>
        <w:rPr>
          <w:rFonts w:hint="eastAsia"/>
          <w:sz w:val="24"/>
          <w:lang w:eastAsia="zh-CN"/>
        </w:rPr>
        <w:t>免修免试课程未报名成功前，学生须按学校教学安排参加申请课程的学习。</w:t>
      </w:r>
    </w:p>
    <w:sectPr>
      <w:pgSz w:w="16838" w:h="11906" w:orient="landscape"/>
      <w:pgMar w:top="141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65C759"/>
    <w:multiLevelType w:val="singleLevel"/>
    <w:tmpl w:val="AB65C7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C51CF"/>
    <w:rsid w:val="26D13B99"/>
    <w:rsid w:val="293778BF"/>
    <w:rsid w:val="32B73808"/>
    <w:rsid w:val="35755115"/>
    <w:rsid w:val="46C11347"/>
    <w:rsid w:val="4DD31FB4"/>
    <w:rsid w:val="6B756D42"/>
    <w:rsid w:val="72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0</TotalTime>
  <ScaleCrop>false</ScaleCrop>
  <LinksUpToDate>false</LinksUpToDate>
  <CharactersWithSpaces>170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2025-07-17T02:12:00Z</dcterms:created>
  <dc:creator>Administrator</dc:creator>
  <cp:lastModifiedBy>Administrator</cp:lastModifiedBy>
  <cp:lastPrinted>2025-07-17T06:02:00Z</cp:lastPrinted>
  <dcterms:modified xsi:type="dcterms:W3CDTF">2025-07-17T06:25:58Z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eyJoZGlkIjoiNjc0MGE4OTBjNmY1ZmVjYjIyZmFmMjkyOGNkNjJiOTEifQ==</vt:lpwstr>
  </property>
  <property fmtid="{D5CDD505-2E9C-101B-9397-08002B2CF9AE}" pid="4" name="ICV">
    <vt:lpwstr>7B966E81DF2B4FF2B1F63C263B62B795_12</vt:lpwstr>
  </property>
</Properties>
</file>